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3D" w:rsidRPr="00CB2BB7" w:rsidRDefault="0087263D" w:rsidP="00CB2BB7">
      <w:pPr>
        <w:adjustRightInd w:val="0"/>
        <w:spacing w:line="360" w:lineRule="atLeast"/>
        <w:jc w:val="center"/>
        <w:textAlignment w:val="baseline"/>
        <w:rPr>
          <w:rFonts w:ascii="ＭＳ 明朝" w:eastAsia="ＭＳ 明朝" w:hAnsi="Century" w:cs="Times New Roman"/>
          <w:b/>
          <w:spacing w:val="30"/>
          <w:kern w:val="0"/>
          <w:sz w:val="36"/>
          <w:szCs w:val="44"/>
          <w:u w:val="single"/>
        </w:rPr>
      </w:pPr>
      <w:r w:rsidRPr="00CB2BB7">
        <w:rPr>
          <w:rFonts w:ascii="ＭＳ 明朝" w:eastAsia="ＭＳ 明朝" w:hAnsi="Century" w:cs="Times New Roman" w:hint="eastAsia"/>
          <w:b/>
          <w:spacing w:val="30"/>
          <w:kern w:val="0"/>
          <w:sz w:val="36"/>
          <w:szCs w:val="44"/>
          <w:u w:val="single"/>
        </w:rPr>
        <w:t>反社会的勢力の排除に関する誓約書</w:t>
      </w:r>
    </w:p>
    <w:p w:rsidR="00912E2B" w:rsidRPr="00912E2B" w:rsidRDefault="00912E2B" w:rsidP="00912E2B">
      <w:pPr>
        <w:pStyle w:val="Default"/>
        <w:spacing w:line="480" w:lineRule="exact"/>
        <w:rPr>
          <w:rFonts w:hint="eastAsia"/>
          <w:sz w:val="21"/>
          <w:szCs w:val="21"/>
        </w:rPr>
      </w:pPr>
    </w:p>
    <w:p w:rsidR="00912E2B" w:rsidRPr="00912E2B" w:rsidRDefault="00912E2B" w:rsidP="00912E2B">
      <w:pPr>
        <w:pStyle w:val="Default"/>
        <w:spacing w:line="320" w:lineRule="exact"/>
        <w:rPr>
          <w:sz w:val="21"/>
          <w:szCs w:val="21"/>
        </w:rPr>
      </w:pPr>
      <w:r w:rsidRPr="00912E2B">
        <w:rPr>
          <w:rFonts w:hint="eastAsia"/>
          <w:sz w:val="21"/>
          <w:szCs w:val="21"/>
        </w:rPr>
        <w:t>特定非営利活動法人　藤沢市民活動推進機構</w:t>
      </w:r>
    </w:p>
    <w:p w:rsidR="00912E2B" w:rsidRPr="00912E2B" w:rsidRDefault="00912E2B" w:rsidP="00912E2B">
      <w:pPr>
        <w:pStyle w:val="Default"/>
        <w:spacing w:line="320" w:lineRule="exact"/>
        <w:rPr>
          <w:sz w:val="21"/>
          <w:szCs w:val="21"/>
        </w:rPr>
      </w:pPr>
      <w:r w:rsidRPr="00912E2B">
        <w:rPr>
          <w:rFonts w:hint="eastAsia"/>
          <w:sz w:val="21"/>
          <w:szCs w:val="21"/>
        </w:rPr>
        <w:t xml:space="preserve">　</w:t>
      </w:r>
      <w:r>
        <w:rPr>
          <w:rFonts w:hint="eastAsia"/>
          <w:sz w:val="21"/>
          <w:szCs w:val="21"/>
        </w:rPr>
        <w:t xml:space="preserve">　</w:t>
      </w:r>
      <w:r w:rsidRPr="00912E2B">
        <w:rPr>
          <w:rFonts w:hint="eastAsia"/>
          <w:sz w:val="21"/>
          <w:szCs w:val="21"/>
        </w:rPr>
        <w:t xml:space="preserve">　</w:t>
      </w:r>
      <w:r w:rsidRPr="00912E2B">
        <w:rPr>
          <w:rFonts w:hint="eastAsia"/>
          <w:sz w:val="21"/>
          <w:szCs w:val="21"/>
        </w:rPr>
        <w:t>理事長　手塚　明美　様</w:t>
      </w:r>
    </w:p>
    <w:p w:rsidR="00912E2B" w:rsidRPr="00912E2B" w:rsidRDefault="00912E2B" w:rsidP="00912E2B">
      <w:pPr>
        <w:pStyle w:val="Default"/>
        <w:spacing w:line="480" w:lineRule="exact"/>
        <w:rPr>
          <w:rFonts w:hint="eastAsia"/>
          <w:sz w:val="21"/>
          <w:szCs w:val="21"/>
        </w:rPr>
      </w:pPr>
    </w:p>
    <w:p w:rsidR="0087263D" w:rsidRPr="00912E2B" w:rsidRDefault="0087263D" w:rsidP="00912E2B">
      <w:pPr>
        <w:pStyle w:val="Default"/>
        <w:spacing w:line="320" w:lineRule="exact"/>
        <w:ind w:firstLineChars="100" w:firstLine="210"/>
        <w:rPr>
          <w:sz w:val="21"/>
          <w:szCs w:val="21"/>
        </w:rPr>
      </w:pPr>
      <w:r w:rsidRPr="00912E2B">
        <w:rPr>
          <w:rFonts w:hint="eastAsia"/>
          <w:sz w:val="21"/>
          <w:szCs w:val="21"/>
        </w:rPr>
        <w:t>私は反社会的勢力に該当しないことを確約し、下記の各項を遵守することを誓約します。</w:t>
      </w:r>
      <w:r w:rsidRPr="00912E2B">
        <w:rPr>
          <w:sz w:val="21"/>
          <w:szCs w:val="21"/>
        </w:rPr>
        <w:t xml:space="preserve"> </w:t>
      </w:r>
    </w:p>
    <w:p w:rsidR="0087263D" w:rsidRPr="00912E2B" w:rsidRDefault="0087263D" w:rsidP="00912E2B">
      <w:pPr>
        <w:pStyle w:val="Default"/>
        <w:spacing w:line="320" w:lineRule="exact"/>
        <w:rPr>
          <w:sz w:val="21"/>
          <w:szCs w:val="21"/>
        </w:rPr>
      </w:pPr>
      <w:r w:rsidRPr="00912E2B">
        <w:rPr>
          <w:rFonts w:hint="eastAsia"/>
          <w:sz w:val="21"/>
          <w:szCs w:val="21"/>
        </w:rPr>
        <w:t>本誓約書の内容に違反した場合または虚偽の申告をしたことが判明した場合には、何らの催告なしに貴社との取引停止または契約解除の取扱いを受けても異議を申しません。またこれにより損害が生じた場合でも、一切を私の責任といたします。</w:t>
      </w:r>
      <w:r w:rsidRPr="00912E2B">
        <w:rPr>
          <w:sz w:val="21"/>
          <w:szCs w:val="21"/>
        </w:rPr>
        <w:t xml:space="preserve"> </w:t>
      </w:r>
    </w:p>
    <w:p w:rsidR="0087263D" w:rsidRPr="00912E2B" w:rsidRDefault="0087263D" w:rsidP="00912E2B">
      <w:pPr>
        <w:pStyle w:val="Default"/>
        <w:spacing w:line="480" w:lineRule="exact"/>
        <w:rPr>
          <w:sz w:val="21"/>
          <w:szCs w:val="21"/>
        </w:rPr>
      </w:pPr>
    </w:p>
    <w:p w:rsidR="0087263D" w:rsidRPr="00912E2B" w:rsidRDefault="0087263D" w:rsidP="00912E2B">
      <w:pPr>
        <w:pStyle w:val="Default"/>
        <w:jc w:val="center"/>
        <w:rPr>
          <w:sz w:val="21"/>
          <w:szCs w:val="21"/>
        </w:rPr>
      </w:pPr>
      <w:r w:rsidRPr="00912E2B">
        <w:rPr>
          <w:rFonts w:hint="eastAsia"/>
          <w:sz w:val="21"/>
          <w:szCs w:val="21"/>
        </w:rPr>
        <w:t>記</w:t>
      </w:r>
    </w:p>
    <w:p w:rsidR="0087263D" w:rsidRPr="00912E2B" w:rsidRDefault="0087263D" w:rsidP="00912E2B">
      <w:pPr>
        <w:pStyle w:val="Default"/>
        <w:spacing w:line="480" w:lineRule="exact"/>
        <w:rPr>
          <w:sz w:val="21"/>
          <w:szCs w:val="21"/>
        </w:rPr>
      </w:pPr>
    </w:p>
    <w:p w:rsidR="0087263D" w:rsidRPr="00912E2B" w:rsidRDefault="0087263D" w:rsidP="00912E2B">
      <w:pPr>
        <w:pStyle w:val="Default"/>
        <w:spacing w:line="320" w:lineRule="exact"/>
        <w:ind w:left="525" w:hangingChars="250" w:hanging="525"/>
        <w:rPr>
          <w:sz w:val="21"/>
          <w:szCs w:val="21"/>
        </w:rPr>
      </w:pPr>
      <w:r w:rsidRPr="00912E2B">
        <w:rPr>
          <w:rFonts w:hint="eastAsia"/>
          <w:sz w:val="21"/>
          <w:szCs w:val="21"/>
        </w:rPr>
        <w:t>１．</w:t>
      </w:r>
      <w:r w:rsidRPr="00912E2B">
        <w:rPr>
          <w:sz w:val="21"/>
          <w:szCs w:val="21"/>
        </w:rPr>
        <w:t xml:space="preserve"> </w:t>
      </w:r>
      <w:r w:rsidRPr="00912E2B">
        <w:rPr>
          <w:rFonts w:hint="eastAsia"/>
          <w:sz w:val="21"/>
          <w:szCs w:val="21"/>
        </w:rPr>
        <w:t>貴団体との取引に際し、現在次の各号のいずれにも該当しないことを表明し、かつ将来にわたっても該当しないことを確約いたします。</w:t>
      </w:r>
      <w:r w:rsidRPr="00912E2B">
        <w:rPr>
          <w:sz w:val="21"/>
          <w:szCs w:val="21"/>
        </w:rPr>
        <w:t xml:space="preserve"> </w:t>
      </w:r>
    </w:p>
    <w:p w:rsidR="0087263D" w:rsidRPr="00912E2B" w:rsidRDefault="0087263D" w:rsidP="00912E2B">
      <w:pPr>
        <w:pStyle w:val="Default"/>
        <w:numPr>
          <w:ilvl w:val="0"/>
          <w:numId w:val="1"/>
        </w:numPr>
        <w:spacing w:line="320" w:lineRule="exact"/>
        <w:ind w:leftChars="200" w:left="1050" w:hangingChars="300" w:hanging="630"/>
        <w:rPr>
          <w:sz w:val="21"/>
          <w:szCs w:val="21"/>
        </w:rPr>
      </w:pPr>
      <w:r w:rsidRPr="00912E2B">
        <w:rPr>
          <w:rFonts w:hint="eastAsia"/>
          <w:sz w:val="21"/>
          <w:szCs w:val="21"/>
        </w:rPr>
        <w:t>自らが、暴力団、暴力団関係企業、総会屋若しくはこれらに準ずる者又はその構成員（以下総称して「反社会的勢力」という）ではないこと。</w:t>
      </w:r>
    </w:p>
    <w:p w:rsidR="0087263D" w:rsidRPr="00912E2B" w:rsidRDefault="0087263D" w:rsidP="00912E2B">
      <w:pPr>
        <w:pStyle w:val="Default"/>
        <w:numPr>
          <w:ilvl w:val="0"/>
          <w:numId w:val="1"/>
        </w:numPr>
        <w:spacing w:line="320" w:lineRule="exact"/>
        <w:ind w:leftChars="200" w:left="1050" w:hangingChars="300" w:hanging="630"/>
        <w:rPr>
          <w:sz w:val="21"/>
          <w:szCs w:val="21"/>
        </w:rPr>
      </w:pPr>
      <w:r w:rsidRPr="00912E2B">
        <w:rPr>
          <w:rFonts w:hint="eastAsia"/>
          <w:sz w:val="21"/>
          <w:szCs w:val="21"/>
        </w:rPr>
        <w:t>自らの役員（業務を執行する社員、取締役、執行役又はこれらに準ずる者をいう）が反社会的勢力ではないこと。</w:t>
      </w:r>
    </w:p>
    <w:p w:rsidR="0087263D" w:rsidRPr="00912E2B" w:rsidRDefault="0087263D" w:rsidP="00912E2B">
      <w:pPr>
        <w:pStyle w:val="Default"/>
        <w:numPr>
          <w:ilvl w:val="0"/>
          <w:numId w:val="1"/>
        </w:numPr>
        <w:spacing w:line="320" w:lineRule="exact"/>
        <w:ind w:leftChars="200" w:left="1050" w:hangingChars="300" w:hanging="630"/>
        <w:rPr>
          <w:sz w:val="21"/>
          <w:szCs w:val="21"/>
        </w:rPr>
      </w:pPr>
      <w:r w:rsidRPr="00912E2B">
        <w:rPr>
          <w:rFonts w:hint="eastAsia"/>
          <w:sz w:val="21"/>
          <w:szCs w:val="21"/>
        </w:rPr>
        <w:t>反社会的勢力に自己の名義を利用させ、この契約を締結するものでないこと。</w:t>
      </w:r>
    </w:p>
    <w:p w:rsidR="0087263D" w:rsidRDefault="0087263D" w:rsidP="00912E2B">
      <w:pPr>
        <w:pStyle w:val="Default"/>
        <w:numPr>
          <w:ilvl w:val="0"/>
          <w:numId w:val="1"/>
        </w:numPr>
        <w:spacing w:line="320" w:lineRule="exact"/>
        <w:ind w:leftChars="200" w:left="1050" w:hangingChars="300" w:hanging="630"/>
        <w:rPr>
          <w:sz w:val="21"/>
          <w:szCs w:val="21"/>
        </w:rPr>
      </w:pPr>
      <w:r w:rsidRPr="00912E2B">
        <w:rPr>
          <w:rFonts w:hint="eastAsia"/>
          <w:sz w:val="21"/>
          <w:szCs w:val="21"/>
        </w:rPr>
        <w:t>その他前各号に準ずるもの</w:t>
      </w:r>
    </w:p>
    <w:p w:rsidR="00912E2B" w:rsidRPr="00912E2B" w:rsidRDefault="00912E2B" w:rsidP="00912E2B">
      <w:pPr>
        <w:pStyle w:val="Default"/>
        <w:spacing w:line="320" w:lineRule="exact"/>
        <w:ind w:left="1050"/>
        <w:rPr>
          <w:rFonts w:hint="eastAsia"/>
          <w:sz w:val="21"/>
          <w:szCs w:val="21"/>
        </w:rPr>
      </w:pPr>
    </w:p>
    <w:p w:rsidR="0087263D" w:rsidRDefault="0087263D" w:rsidP="00912E2B">
      <w:pPr>
        <w:pStyle w:val="Default"/>
        <w:spacing w:line="320" w:lineRule="exact"/>
        <w:ind w:left="525" w:hangingChars="250" w:hanging="525"/>
        <w:rPr>
          <w:sz w:val="21"/>
          <w:szCs w:val="21"/>
        </w:rPr>
      </w:pPr>
      <w:r w:rsidRPr="00912E2B">
        <w:rPr>
          <w:rFonts w:hint="eastAsia"/>
          <w:sz w:val="21"/>
          <w:szCs w:val="21"/>
        </w:rPr>
        <w:t>２．</w:t>
      </w:r>
      <w:r w:rsidRPr="00912E2B">
        <w:rPr>
          <w:sz w:val="21"/>
          <w:szCs w:val="21"/>
        </w:rPr>
        <w:t xml:space="preserve"> </w:t>
      </w:r>
      <w:r w:rsidRPr="00912E2B">
        <w:rPr>
          <w:rFonts w:hint="eastAsia"/>
          <w:sz w:val="21"/>
          <w:szCs w:val="21"/>
        </w:rPr>
        <w:t>上記１．記載事項の確認のために調査が実施される場合は常に協力し、貴社から要請された資料等を直ちに提出することを確約いたします。</w:t>
      </w:r>
      <w:r w:rsidRPr="00912E2B">
        <w:rPr>
          <w:sz w:val="21"/>
          <w:szCs w:val="21"/>
        </w:rPr>
        <w:t xml:space="preserve"> </w:t>
      </w:r>
    </w:p>
    <w:p w:rsidR="0087263D" w:rsidRPr="00912E2B" w:rsidRDefault="0087263D" w:rsidP="00912E2B">
      <w:pPr>
        <w:pStyle w:val="Default"/>
        <w:spacing w:line="320" w:lineRule="exact"/>
        <w:rPr>
          <w:sz w:val="21"/>
          <w:szCs w:val="21"/>
        </w:rPr>
      </w:pPr>
    </w:p>
    <w:p w:rsidR="0087263D" w:rsidRPr="00912E2B" w:rsidRDefault="0087263D" w:rsidP="00912E2B">
      <w:pPr>
        <w:pStyle w:val="Default"/>
        <w:spacing w:line="320" w:lineRule="exact"/>
        <w:ind w:left="525" w:hangingChars="250" w:hanging="525"/>
        <w:rPr>
          <w:sz w:val="21"/>
          <w:szCs w:val="21"/>
        </w:rPr>
      </w:pPr>
      <w:r w:rsidRPr="00912E2B">
        <w:rPr>
          <w:rFonts w:hint="eastAsia"/>
          <w:sz w:val="21"/>
          <w:szCs w:val="21"/>
        </w:rPr>
        <w:t>３．</w:t>
      </w:r>
      <w:r w:rsidRPr="00912E2B">
        <w:rPr>
          <w:sz w:val="21"/>
          <w:szCs w:val="21"/>
        </w:rPr>
        <w:t xml:space="preserve"> </w:t>
      </w:r>
      <w:r w:rsidRPr="00912E2B">
        <w:rPr>
          <w:rFonts w:hint="eastAsia"/>
          <w:sz w:val="21"/>
          <w:szCs w:val="21"/>
        </w:rPr>
        <w:t>自らまたは第三者を利用して次の各号に該当する行為を行わないことを確約いたします。</w:t>
      </w:r>
      <w:r w:rsidRPr="00912E2B">
        <w:rPr>
          <w:sz w:val="21"/>
          <w:szCs w:val="21"/>
        </w:rPr>
        <w:t xml:space="preserve"> </w:t>
      </w:r>
    </w:p>
    <w:p w:rsidR="0087263D" w:rsidRPr="00912E2B" w:rsidRDefault="0087263D" w:rsidP="00912E2B">
      <w:pPr>
        <w:pStyle w:val="Default"/>
        <w:numPr>
          <w:ilvl w:val="0"/>
          <w:numId w:val="3"/>
        </w:numPr>
        <w:spacing w:line="320" w:lineRule="exact"/>
        <w:ind w:leftChars="200" w:left="1050" w:hangingChars="300" w:hanging="630"/>
        <w:rPr>
          <w:sz w:val="21"/>
          <w:szCs w:val="21"/>
        </w:rPr>
      </w:pPr>
      <w:r w:rsidRPr="00912E2B">
        <w:rPr>
          <w:rFonts w:hint="eastAsia"/>
          <w:sz w:val="21"/>
          <w:szCs w:val="21"/>
        </w:rPr>
        <w:t>暴力的な要求行為</w:t>
      </w:r>
    </w:p>
    <w:p w:rsidR="0087263D" w:rsidRPr="00912E2B" w:rsidRDefault="0087263D" w:rsidP="00912E2B">
      <w:pPr>
        <w:pStyle w:val="Default"/>
        <w:numPr>
          <w:ilvl w:val="0"/>
          <w:numId w:val="3"/>
        </w:numPr>
        <w:spacing w:line="320" w:lineRule="exact"/>
        <w:ind w:leftChars="200" w:left="1050" w:hangingChars="300" w:hanging="630"/>
        <w:rPr>
          <w:sz w:val="21"/>
          <w:szCs w:val="21"/>
        </w:rPr>
      </w:pPr>
      <w:r w:rsidRPr="00912E2B">
        <w:rPr>
          <w:rFonts w:hint="eastAsia"/>
          <w:sz w:val="21"/>
          <w:szCs w:val="21"/>
        </w:rPr>
        <w:t>法的な責任を超えた不当な要求行為</w:t>
      </w:r>
    </w:p>
    <w:p w:rsidR="0087263D" w:rsidRPr="00912E2B" w:rsidRDefault="0087263D" w:rsidP="00912E2B">
      <w:pPr>
        <w:pStyle w:val="Default"/>
        <w:numPr>
          <w:ilvl w:val="0"/>
          <w:numId w:val="3"/>
        </w:numPr>
        <w:spacing w:line="320" w:lineRule="exact"/>
        <w:ind w:leftChars="200" w:left="1050" w:hangingChars="300" w:hanging="630"/>
        <w:rPr>
          <w:sz w:val="21"/>
          <w:szCs w:val="21"/>
        </w:rPr>
      </w:pPr>
      <w:r w:rsidRPr="00912E2B">
        <w:rPr>
          <w:rFonts w:hint="eastAsia"/>
          <w:sz w:val="21"/>
          <w:szCs w:val="21"/>
        </w:rPr>
        <w:t>脅迫的な言動または暴力を用いた行為</w:t>
      </w:r>
    </w:p>
    <w:p w:rsidR="0087263D" w:rsidRPr="00912E2B" w:rsidRDefault="0087263D" w:rsidP="00912E2B">
      <w:pPr>
        <w:pStyle w:val="Default"/>
        <w:numPr>
          <w:ilvl w:val="0"/>
          <w:numId w:val="3"/>
        </w:numPr>
        <w:spacing w:line="320" w:lineRule="exact"/>
        <w:ind w:leftChars="200" w:left="1050" w:hangingChars="300" w:hanging="630"/>
        <w:rPr>
          <w:sz w:val="21"/>
          <w:szCs w:val="21"/>
        </w:rPr>
      </w:pPr>
      <w:r w:rsidRPr="00912E2B">
        <w:rPr>
          <w:rFonts w:hint="eastAsia"/>
          <w:sz w:val="21"/>
          <w:szCs w:val="21"/>
        </w:rPr>
        <w:t>風説の流布、偽計または威力を用いた妨害行為</w:t>
      </w:r>
    </w:p>
    <w:p w:rsidR="0087263D" w:rsidRPr="00912E2B" w:rsidRDefault="0087263D" w:rsidP="00912E2B">
      <w:pPr>
        <w:pStyle w:val="Default"/>
        <w:numPr>
          <w:ilvl w:val="0"/>
          <w:numId w:val="3"/>
        </w:numPr>
        <w:spacing w:line="320" w:lineRule="exact"/>
        <w:ind w:leftChars="200" w:left="1050" w:hangingChars="300" w:hanging="630"/>
        <w:rPr>
          <w:sz w:val="21"/>
          <w:szCs w:val="21"/>
        </w:rPr>
      </w:pPr>
      <w:r w:rsidRPr="00912E2B">
        <w:rPr>
          <w:rFonts w:hint="eastAsia"/>
          <w:sz w:val="21"/>
          <w:szCs w:val="21"/>
        </w:rPr>
        <w:t>その他前号に準ずる行為</w:t>
      </w:r>
    </w:p>
    <w:p w:rsidR="00AB7FA2" w:rsidRPr="00912E2B" w:rsidRDefault="0087263D" w:rsidP="00912E2B">
      <w:pPr>
        <w:pStyle w:val="a5"/>
        <w:spacing w:line="320" w:lineRule="exact"/>
      </w:pPr>
      <w:r w:rsidRPr="00912E2B">
        <w:rPr>
          <w:rFonts w:hint="eastAsia"/>
        </w:rPr>
        <w:t>以</w:t>
      </w:r>
      <w:r w:rsidRPr="00912E2B">
        <w:t xml:space="preserve"> </w:t>
      </w:r>
      <w:r w:rsidRPr="00912E2B">
        <w:rPr>
          <w:rFonts w:hint="eastAsia"/>
        </w:rPr>
        <w:t>上</w:t>
      </w:r>
    </w:p>
    <w:p w:rsidR="0087263D" w:rsidRPr="00912E2B" w:rsidRDefault="0087263D" w:rsidP="00912E2B">
      <w:pPr>
        <w:pStyle w:val="Default"/>
        <w:spacing w:line="480" w:lineRule="exact"/>
        <w:rPr>
          <w:sz w:val="21"/>
          <w:szCs w:val="21"/>
        </w:rPr>
      </w:pPr>
    </w:p>
    <w:p w:rsidR="00151488" w:rsidRPr="00912E2B" w:rsidRDefault="00151488" w:rsidP="00912E2B">
      <w:pPr>
        <w:pStyle w:val="Default"/>
        <w:ind w:leftChars="2300" w:left="4830"/>
        <w:rPr>
          <w:sz w:val="21"/>
          <w:szCs w:val="21"/>
        </w:rPr>
      </w:pPr>
      <w:r w:rsidRPr="00912E2B">
        <w:rPr>
          <w:rFonts w:hint="eastAsia"/>
          <w:sz w:val="21"/>
          <w:szCs w:val="21"/>
        </w:rPr>
        <w:t xml:space="preserve">　年　　　月　　　日</w:t>
      </w:r>
    </w:p>
    <w:p w:rsidR="0087263D" w:rsidRPr="00912E2B" w:rsidRDefault="0087263D" w:rsidP="00912E2B">
      <w:pPr>
        <w:pStyle w:val="Default"/>
        <w:ind w:leftChars="1800" w:left="3780"/>
        <w:rPr>
          <w:sz w:val="21"/>
          <w:szCs w:val="21"/>
        </w:rPr>
      </w:pPr>
      <w:r w:rsidRPr="00912E2B">
        <w:rPr>
          <w:rFonts w:hint="eastAsia"/>
          <w:sz w:val="21"/>
          <w:szCs w:val="21"/>
        </w:rPr>
        <w:t>住所</w:t>
      </w:r>
      <w:r w:rsidRPr="00912E2B">
        <w:rPr>
          <w:sz w:val="21"/>
          <w:szCs w:val="21"/>
        </w:rPr>
        <w:t xml:space="preserve"> </w:t>
      </w:r>
    </w:p>
    <w:p w:rsidR="00151488" w:rsidRPr="00912E2B" w:rsidRDefault="00151488" w:rsidP="00912E2B">
      <w:pPr>
        <w:pStyle w:val="Default"/>
        <w:ind w:leftChars="1800" w:left="3780"/>
        <w:rPr>
          <w:sz w:val="21"/>
          <w:szCs w:val="21"/>
        </w:rPr>
      </w:pPr>
    </w:p>
    <w:p w:rsidR="00151488" w:rsidRPr="00912E2B" w:rsidRDefault="00151488" w:rsidP="00912E2B">
      <w:pPr>
        <w:pStyle w:val="Default"/>
        <w:ind w:leftChars="1800" w:left="3780"/>
        <w:rPr>
          <w:sz w:val="21"/>
          <w:szCs w:val="21"/>
        </w:rPr>
      </w:pPr>
    </w:p>
    <w:p w:rsidR="0087263D" w:rsidRDefault="0087263D" w:rsidP="00151488">
      <w:pPr>
        <w:pStyle w:val="Default"/>
        <w:ind w:leftChars="1800" w:left="3780"/>
        <w:rPr>
          <w:rFonts w:hint="eastAsia"/>
          <w:sz w:val="21"/>
          <w:szCs w:val="21"/>
        </w:rPr>
      </w:pPr>
      <w:r w:rsidRPr="00912E2B">
        <w:rPr>
          <w:rFonts w:hint="eastAsia"/>
          <w:sz w:val="21"/>
          <w:szCs w:val="21"/>
        </w:rPr>
        <w:t xml:space="preserve">氏名　　　　　　　　　　　　</w:t>
      </w:r>
      <w:r w:rsidR="00151488" w:rsidRPr="00912E2B">
        <w:rPr>
          <w:rFonts w:hint="eastAsia"/>
          <w:sz w:val="21"/>
          <w:szCs w:val="21"/>
        </w:rPr>
        <w:t xml:space="preserve">　　　</w:t>
      </w:r>
      <w:r w:rsidRPr="00912E2B">
        <w:rPr>
          <w:rFonts w:hint="eastAsia"/>
          <w:sz w:val="21"/>
          <w:szCs w:val="21"/>
        </w:rPr>
        <w:t xml:space="preserve">　　</w:t>
      </w:r>
      <w:r w:rsidR="00912E2B">
        <w:rPr>
          <w:rFonts w:hint="eastAsia"/>
          <w:sz w:val="21"/>
          <w:szCs w:val="21"/>
        </w:rPr>
        <w:t xml:space="preserve">　</w:t>
      </w:r>
      <w:bookmarkStart w:id="0" w:name="_GoBack"/>
      <w:bookmarkEnd w:id="0"/>
      <w:r w:rsidRPr="00912E2B">
        <w:rPr>
          <w:rFonts w:hint="eastAsia"/>
          <w:sz w:val="21"/>
          <w:szCs w:val="21"/>
        </w:rPr>
        <w:t>（自署）</w:t>
      </w:r>
      <w:r w:rsidRPr="00912E2B">
        <w:rPr>
          <w:sz w:val="21"/>
          <w:szCs w:val="21"/>
        </w:rPr>
        <w:t xml:space="preserve"> </w:t>
      </w:r>
    </w:p>
    <w:sectPr w:rsidR="0087263D" w:rsidSect="0087263D">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488" w:rsidRDefault="00151488" w:rsidP="00151488">
      <w:r>
        <w:separator/>
      </w:r>
    </w:p>
  </w:endnote>
  <w:endnote w:type="continuationSeparator" w:id="0">
    <w:p w:rsidR="00151488" w:rsidRDefault="00151488" w:rsidP="0015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488" w:rsidRDefault="00151488" w:rsidP="00151488">
      <w:r>
        <w:separator/>
      </w:r>
    </w:p>
  </w:footnote>
  <w:footnote w:type="continuationSeparator" w:id="0">
    <w:p w:rsidR="00151488" w:rsidRDefault="00151488" w:rsidP="00151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7C3D"/>
    <w:multiLevelType w:val="hybridMultilevel"/>
    <w:tmpl w:val="21262DC4"/>
    <w:lvl w:ilvl="0" w:tplc="DDB4DF7C">
      <w:start w:val="1"/>
      <w:numFmt w:val="decimal"/>
      <w:lvlText w:val="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837C10"/>
    <w:multiLevelType w:val="hybridMultilevel"/>
    <w:tmpl w:val="676C278A"/>
    <w:lvl w:ilvl="0" w:tplc="DDB4DF7C">
      <w:start w:val="1"/>
      <w:numFmt w:val="decimal"/>
      <w:lvlText w:val="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C479A2"/>
    <w:multiLevelType w:val="hybridMultilevel"/>
    <w:tmpl w:val="21262DC4"/>
    <w:lvl w:ilvl="0" w:tplc="DDB4DF7C">
      <w:start w:val="1"/>
      <w:numFmt w:val="decimal"/>
      <w:lvlText w:val="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3D"/>
    <w:rsid w:val="00151488"/>
    <w:rsid w:val="0087263D"/>
    <w:rsid w:val="00912E2B"/>
    <w:rsid w:val="00AB7FA2"/>
    <w:rsid w:val="00CB2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ED3BE1"/>
  <w15:chartTrackingRefBased/>
  <w15:docId w15:val="{2EEEBB24-DC40-4481-B996-B2DCC8B5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263D"/>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87263D"/>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87263D"/>
    <w:rPr>
      <w:rFonts w:ascii="ＭＳ 明朝" w:eastAsia="ＭＳ 明朝" w:cs="ＭＳ 明朝"/>
      <w:color w:val="000000"/>
      <w:kern w:val="0"/>
      <w:szCs w:val="21"/>
    </w:rPr>
  </w:style>
  <w:style w:type="paragraph" w:styleId="a5">
    <w:name w:val="Closing"/>
    <w:basedOn w:val="a"/>
    <w:link w:val="a6"/>
    <w:uiPriority w:val="99"/>
    <w:unhideWhenUsed/>
    <w:rsid w:val="0087263D"/>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87263D"/>
    <w:rPr>
      <w:rFonts w:ascii="ＭＳ 明朝" w:eastAsia="ＭＳ 明朝" w:cs="ＭＳ 明朝"/>
      <w:color w:val="000000"/>
      <w:kern w:val="0"/>
      <w:szCs w:val="21"/>
    </w:rPr>
  </w:style>
  <w:style w:type="paragraph" w:styleId="a7">
    <w:name w:val="Balloon Text"/>
    <w:basedOn w:val="a"/>
    <w:link w:val="a8"/>
    <w:uiPriority w:val="99"/>
    <w:semiHidden/>
    <w:unhideWhenUsed/>
    <w:rsid w:val="008726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263D"/>
    <w:rPr>
      <w:rFonts w:asciiTheme="majorHAnsi" w:eastAsiaTheme="majorEastAsia" w:hAnsiTheme="majorHAnsi" w:cstheme="majorBidi"/>
      <w:sz w:val="18"/>
      <w:szCs w:val="18"/>
    </w:rPr>
  </w:style>
  <w:style w:type="paragraph" w:styleId="a9">
    <w:name w:val="header"/>
    <w:basedOn w:val="a"/>
    <w:link w:val="aa"/>
    <w:uiPriority w:val="99"/>
    <w:unhideWhenUsed/>
    <w:rsid w:val="00151488"/>
    <w:pPr>
      <w:tabs>
        <w:tab w:val="center" w:pos="4252"/>
        <w:tab w:val="right" w:pos="8504"/>
      </w:tabs>
      <w:snapToGrid w:val="0"/>
    </w:pPr>
  </w:style>
  <w:style w:type="character" w:customStyle="1" w:styleId="aa">
    <w:name w:val="ヘッダー (文字)"/>
    <w:basedOn w:val="a0"/>
    <w:link w:val="a9"/>
    <w:uiPriority w:val="99"/>
    <w:rsid w:val="00151488"/>
  </w:style>
  <w:style w:type="paragraph" w:styleId="ab">
    <w:name w:val="footer"/>
    <w:basedOn w:val="a"/>
    <w:link w:val="ac"/>
    <w:uiPriority w:val="99"/>
    <w:unhideWhenUsed/>
    <w:rsid w:val="00151488"/>
    <w:pPr>
      <w:tabs>
        <w:tab w:val="center" w:pos="4252"/>
        <w:tab w:val="right" w:pos="8504"/>
      </w:tabs>
      <w:snapToGrid w:val="0"/>
    </w:pPr>
  </w:style>
  <w:style w:type="character" w:customStyle="1" w:styleId="ac">
    <w:name w:val="フッター (文字)"/>
    <w:basedOn w:val="a0"/>
    <w:link w:val="ab"/>
    <w:uiPriority w:val="99"/>
    <w:rsid w:val="0015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藤沢市民活動推進機構</cp:lastModifiedBy>
  <cp:revision>4</cp:revision>
  <cp:lastPrinted>2025-07-26T10:27:00Z</cp:lastPrinted>
  <dcterms:created xsi:type="dcterms:W3CDTF">2025-07-26T10:27:00Z</dcterms:created>
  <dcterms:modified xsi:type="dcterms:W3CDTF">2025-07-26T10:39:00Z</dcterms:modified>
</cp:coreProperties>
</file>